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7DB0" w14:textId="778F0446" w:rsidR="00F97B2E" w:rsidRPr="00E831B7" w:rsidRDefault="003958E9" w:rsidP="00514FB4">
      <w:pPr>
        <w:spacing w:after="0"/>
        <w:jc w:val="both"/>
        <w:rPr>
          <w:rFonts w:cs="Calibri"/>
          <w:b/>
          <w:bCs/>
          <w:sz w:val="40"/>
          <w:szCs w:val="40"/>
        </w:rPr>
      </w:pPr>
      <w:r w:rsidRPr="00E831B7">
        <w:rPr>
          <w:rFonts w:cs="Calibri"/>
          <w:b/>
          <w:bCs/>
          <w:sz w:val="40"/>
          <w:szCs w:val="40"/>
        </w:rPr>
        <w:t>VÁŽENÍ SPOLUOBČANÉ, MILÉ DĚTI,</w:t>
      </w:r>
    </w:p>
    <w:p w14:paraId="03B82AFE" w14:textId="7032E13D" w:rsidR="003958E9" w:rsidRPr="00E831B7" w:rsidRDefault="003958E9" w:rsidP="00514FB4">
      <w:pPr>
        <w:spacing w:after="0"/>
        <w:jc w:val="both"/>
        <w:rPr>
          <w:rFonts w:cs="Calibri"/>
          <w:b/>
          <w:bCs/>
          <w:sz w:val="40"/>
          <w:szCs w:val="40"/>
        </w:rPr>
      </w:pPr>
      <w:r w:rsidRPr="00E831B7">
        <w:rPr>
          <w:rFonts w:cs="Calibri"/>
          <w:b/>
          <w:bCs/>
          <w:sz w:val="40"/>
          <w:szCs w:val="40"/>
        </w:rPr>
        <w:t>ZVEME VÁS NA SLAVNOSTNÍ OTEVŘENÍ NOVÉHO ODPOČINKOVÉHO MÍSTA V OBCI NOŠOVICE, KTERÉ BUDE SLOUŽIT PŘEDEVŠÍM TURISTŮM A CYKLISTŮM</w:t>
      </w:r>
    </w:p>
    <w:p w14:paraId="6AF7CE07" w14:textId="77777777" w:rsidR="00E831B7" w:rsidRPr="00E831B7" w:rsidRDefault="00E831B7" w:rsidP="00514FB4">
      <w:pPr>
        <w:spacing w:after="0"/>
        <w:jc w:val="both"/>
        <w:rPr>
          <w:rFonts w:cs="Calibri"/>
          <w:b/>
          <w:bCs/>
          <w:sz w:val="40"/>
          <w:szCs w:val="40"/>
        </w:rPr>
      </w:pPr>
    </w:p>
    <w:p w14:paraId="75F4AEFB" w14:textId="0404BB8A" w:rsidR="00E831B7" w:rsidRPr="00E831B7" w:rsidRDefault="00E831B7" w:rsidP="00514FB4">
      <w:pPr>
        <w:spacing w:after="0"/>
        <w:jc w:val="both"/>
        <w:rPr>
          <w:rFonts w:cs="Calibri"/>
          <w:b/>
          <w:bCs/>
          <w:sz w:val="56"/>
          <w:szCs w:val="56"/>
        </w:rPr>
      </w:pPr>
      <w:r w:rsidRPr="00E831B7">
        <w:rPr>
          <w:rFonts w:cs="Calibri"/>
          <w:b/>
          <w:bCs/>
          <w:sz w:val="56"/>
          <w:szCs w:val="56"/>
        </w:rPr>
        <w:t>KDY: 30. BŘEZNA 2022</w:t>
      </w:r>
    </w:p>
    <w:p w14:paraId="3FF02F81" w14:textId="449B509C" w:rsidR="00021033" w:rsidRPr="00E831B7" w:rsidRDefault="00021033" w:rsidP="00514FB4">
      <w:pPr>
        <w:spacing w:after="0"/>
        <w:jc w:val="both"/>
        <w:rPr>
          <w:rFonts w:cs="Calibri"/>
          <w:b/>
          <w:bCs/>
          <w:sz w:val="56"/>
          <w:szCs w:val="56"/>
        </w:rPr>
      </w:pPr>
      <w:r w:rsidRPr="00E831B7">
        <w:rPr>
          <w:rFonts w:cs="Calibri"/>
          <w:b/>
          <w:bCs/>
          <w:sz w:val="56"/>
          <w:szCs w:val="56"/>
        </w:rPr>
        <w:t>ZAČÁTEK V 15,30 HODIN</w:t>
      </w:r>
    </w:p>
    <w:p w14:paraId="15704259" w14:textId="0EAE035D" w:rsidR="00E831B7" w:rsidRPr="00E831B7" w:rsidRDefault="00E831B7" w:rsidP="00514FB4">
      <w:pPr>
        <w:spacing w:after="0"/>
        <w:jc w:val="both"/>
        <w:rPr>
          <w:rFonts w:cs="Calibri"/>
          <w:b/>
          <w:bCs/>
          <w:sz w:val="40"/>
          <w:szCs w:val="40"/>
        </w:rPr>
      </w:pPr>
    </w:p>
    <w:p w14:paraId="44C3AEA6" w14:textId="2DD094B2" w:rsidR="00E831B7" w:rsidRPr="00E831B7" w:rsidRDefault="00E831B7" w:rsidP="00514FB4">
      <w:pPr>
        <w:spacing w:after="0"/>
        <w:jc w:val="both"/>
        <w:rPr>
          <w:rFonts w:cs="Calibri"/>
          <w:b/>
          <w:bCs/>
          <w:sz w:val="40"/>
          <w:szCs w:val="40"/>
        </w:rPr>
      </w:pPr>
      <w:r w:rsidRPr="00E831B7">
        <w:rPr>
          <w:rFonts w:cs="Calibri"/>
          <w:b/>
          <w:bCs/>
          <w:sz w:val="40"/>
          <w:szCs w:val="40"/>
        </w:rPr>
        <w:t>KDE: VOLNOČASOVÁ ZÓNA V OBYTNÉ OBLASTI U ŘEKY MORÁVKY – ZA „RADEGASTOVÝM ŠENKEM“</w:t>
      </w:r>
    </w:p>
    <w:p w14:paraId="488F654E" w14:textId="77777777" w:rsidR="00E831B7" w:rsidRDefault="00E831B7" w:rsidP="00514FB4">
      <w:pPr>
        <w:spacing w:after="0"/>
        <w:jc w:val="both"/>
        <w:rPr>
          <w:rFonts w:cs="Calibri"/>
          <w:b/>
          <w:bCs/>
          <w:sz w:val="36"/>
          <w:szCs w:val="36"/>
        </w:rPr>
      </w:pPr>
    </w:p>
    <w:p w14:paraId="1EDC7430" w14:textId="402E3F12" w:rsidR="00E831B7" w:rsidRPr="00E831B7" w:rsidRDefault="00021033">
      <w:pPr>
        <w:spacing w:after="0"/>
        <w:jc w:val="both"/>
        <w:rPr>
          <w:rFonts w:cs="Calibri"/>
          <w:b/>
          <w:bCs/>
          <w:sz w:val="36"/>
          <w:szCs w:val="36"/>
        </w:rPr>
      </w:pPr>
      <w:r w:rsidRPr="00E831B7">
        <w:rPr>
          <w:rFonts w:cs="Calibri"/>
          <w:b/>
          <w:bCs/>
          <w:sz w:val="36"/>
          <w:szCs w:val="36"/>
        </w:rPr>
        <w:t>DROBNÉ OBČERSTVENÍ PRO ÚČASTNÍKY ZAJIŠTĚNO</w:t>
      </w:r>
      <w:r w:rsidR="003958E9" w:rsidRPr="00E831B7">
        <w:rPr>
          <w:rFonts w:cs="Calibri"/>
          <w:b/>
          <w:bCs/>
          <w:sz w:val="36"/>
          <w:szCs w:val="36"/>
        </w:rPr>
        <w:t xml:space="preserve"> </w:t>
      </w:r>
    </w:p>
    <w:sectPr w:rsidR="00E831B7" w:rsidRPr="00E831B7" w:rsidSect="003958E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A71D" w14:textId="77777777" w:rsidR="002E6953" w:rsidRDefault="002E6953" w:rsidP="008F09CC">
      <w:pPr>
        <w:spacing w:after="0" w:line="240" w:lineRule="auto"/>
      </w:pPr>
      <w:r>
        <w:separator/>
      </w:r>
    </w:p>
  </w:endnote>
  <w:endnote w:type="continuationSeparator" w:id="0">
    <w:p w14:paraId="5B127B5D" w14:textId="77777777" w:rsidR="002E6953" w:rsidRDefault="002E6953" w:rsidP="008F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1053" w14:textId="77777777" w:rsidR="002E6953" w:rsidRDefault="002E6953" w:rsidP="008F09CC">
      <w:pPr>
        <w:spacing w:after="0" w:line="240" w:lineRule="auto"/>
      </w:pPr>
      <w:r>
        <w:separator/>
      </w:r>
    </w:p>
  </w:footnote>
  <w:footnote w:type="continuationSeparator" w:id="0">
    <w:p w14:paraId="69BB26A6" w14:textId="77777777" w:rsidR="002E6953" w:rsidRDefault="002E6953" w:rsidP="008F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40BE" w14:textId="0437FEC4" w:rsidR="0023309C" w:rsidRDefault="003958E9" w:rsidP="0023309C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3A18E450" wp14:editId="4956D92B">
          <wp:simplePos x="0" y="0"/>
          <wp:positionH relativeFrom="margin">
            <wp:posOffset>-229235</wp:posOffset>
          </wp:positionH>
          <wp:positionV relativeFrom="topMargin">
            <wp:posOffset>390525</wp:posOffset>
          </wp:positionV>
          <wp:extent cx="6763385" cy="663575"/>
          <wp:effectExtent l="0" t="0" r="0" b="3175"/>
          <wp:wrapSquare wrapText="bothSides"/>
          <wp:docPr id="1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38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8240" behindDoc="1" locked="0" layoutInCell="1" allowOverlap="1" wp14:anchorId="1F9DD706" wp14:editId="1FDA8E7F">
          <wp:simplePos x="0" y="0"/>
          <wp:positionH relativeFrom="margin">
            <wp:posOffset>6880225</wp:posOffset>
          </wp:positionH>
          <wp:positionV relativeFrom="paragraph">
            <wp:posOffset>0</wp:posOffset>
          </wp:positionV>
          <wp:extent cx="1790700" cy="427355"/>
          <wp:effectExtent l="0" t="0" r="0" b="0"/>
          <wp:wrapTight wrapText="bothSides">
            <wp:wrapPolygon edited="0">
              <wp:start x="0" y="0"/>
              <wp:lineTo x="0" y="20220"/>
              <wp:lineTo x="21370" y="20220"/>
              <wp:lineTo x="21370" y="0"/>
              <wp:lineTo x="0" y="0"/>
            </wp:wrapPolygon>
          </wp:wrapTight>
          <wp:docPr id="2" name="obrázek 4" descr="logo euro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euroreg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2933">
      <w:tab/>
      <w:t xml:space="preserve"> </w:t>
    </w:r>
    <w:r w:rsidR="0023309C">
      <w:tab/>
    </w:r>
  </w:p>
  <w:p w14:paraId="01332069" w14:textId="733569D6" w:rsidR="003958E9" w:rsidRDefault="001305CA" w:rsidP="003958E9">
    <w:pPr>
      <w:tabs>
        <w:tab w:val="left" w:pos="7290"/>
      </w:tabs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3A69D2F2" w14:textId="77777777" w:rsidR="003958E9" w:rsidRDefault="003958E9" w:rsidP="00DD1D1D">
    <w:pPr>
      <w:spacing w:after="0"/>
      <w:jc w:val="center"/>
      <w:rPr>
        <w:rFonts w:ascii="Arial" w:hAnsi="Arial" w:cs="Arial"/>
        <w:sz w:val="18"/>
        <w:szCs w:val="18"/>
      </w:rPr>
    </w:pPr>
  </w:p>
  <w:p w14:paraId="0BF908DE" w14:textId="216F0043" w:rsidR="00812933" w:rsidRPr="00FE06B4" w:rsidRDefault="001305CA" w:rsidP="00DD1D1D">
    <w:pPr>
      <w:spacing w:after="0"/>
      <w:jc w:val="center"/>
      <w:rPr>
        <w:rFonts w:ascii="Arial" w:hAnsi="Arial" w:cs="Arial"/>
        <w:sz w:val="18"/>
        <w:szCs w:val="18"/>
      </w:rPr>
    </w:pPr>
    <w:proofErr w:type="spellStart"/>
    <w:r w:rsidRPr="00FE06B4">
      <w:rPr>
        <w:rFonts w:ascii="Arial" w:hAnsi="Arial" w:cs="Arial"/>
        <w:sz w:val="18"/>
        <w:szCs w:val="18"/>
      </w:rPr>
      <w:t>Mikroprojekt</w:t>
    </w:r>
    <w:proofErr w:type="spellEnd"/>
    <w:r w:rsidRPr="00FE06B4">
      <w:rPr>
        <w:rFonts w:ascii="Arial" w:hAnsi="Arial" w:cs="Arial"/>
        <w:sz w:val="18"/>
        <w:szCs w:val="18"/>
      </w:rPr>
      <w:t xml:space="preserve"> „</w:t>
    </w:r>
    <w:r w:rsidR="00F252E4">
      <w:rPr>
        <w:rFonts w:cs="Calibri"/>
        <w:lang w:eastAsia="cs-CZ"/>
      </w:rPr>
      <w:t xml:space="preserve">Zvýšení turistické atraktivity obcí </w:t>
    </w:r>
    <w:proofErr w:type="spellStart"/>
    <w:r w:rsidR="00F252E4">
      <w:rPr>
        <w:rFonts w:cs="Calibri"/>
        <w:lang w:eastAsia="cs-CZ"/>
      </w:rPr>
      <w:t>Milówka</w:t>
    </w:r>
    <w:proofErr w:type="spellEnd"/>
    <w:r w:rsidR="00F252E4">
      <w:rPr>
        <w:rFonts w:cs="Calibri"/>
        <w:lang w:eastAsia="cs-CZ"/>
      </w:rPr>
      <w:t xml:space="preserve"> a Nošovice</w:t>
    </w:r>
    <w:r w:rsidR="00394BE3" w:rsidRPr="00FE06B4">
      <w:rPr>
        <w:rFonts w:ascii="Arial" w:hAnsi="Arial" w:cs="Arial"/>
        <w:sz w:val="18"/>
        <w:szCs w:val="18"/>
      </w:rPr>
      <w:t xml:space="preserve">“ </w:t>
    </w:r>
    <w:r w:rsidRPr="00FE06B4">
      <w:rPr>
        <w:rFonts w:ascii="Arial" w:hAnsi="Arial" w:cs="Arial"/>
        <w:sz w:val="18"/>
        <w:szCs w:val="18"/>
      </w:rPr>
      <w:t xml:space="preserve">je financován z EFRR prostřednictvím Fondu </w:t>
    </w:r>
    <w:proofErr w:type="spellStart"/>
    <w:r w:rsidRPr="00FE06B4">
      <w:rPr>
        <w:rFonts w:ascii="Arial" w:hAnsi="Arial" w:cs="Arial"/>
        <w:sz w:val="18"/>
        <w:szCs w:val="18"/>
      </w:rPr>
      <w:t>mikroprojektů</w:t>
    </w:r>
    <w:proofErr w:type="spellEnd"/>
    <w:r w:rsidRPr="00FE06B4">
      <w:rPr>
        <w:rFonts w:ascii="Arial" w:hAnsi="Arial" w:cs="Arial"/>
        <w:sz w:val="18"/>
        <w:szCs w:val="18"/>
      </w:rPr>
      <w:t xml:space="preserve"> Euroregionu Beskydy </w:t>
    </w:r>
    <w:proofErr w:type="spellStart"/>
    <w:r w:rsidRPr="00FE06B4">
      <w:rPr>
        <w:rFonts w:ascii="Arial" w:hAnsi="Arial" w:cs="Arial"/>
        <w:sz w:val="18"/>
        <w:szCs w:val="18"/>
      </w:rPr>
      <w:t>Interreg</w:t>
    </w:r>
    <w:proofErr w:type="spellEnd"/>
    <w:r w:rsidRPr="00FE06B4">
      <w:rPr>
        <w:rFonts w:ascii="Arial" w:hAnsi="Arial" w:cs="Arial"/>
        <w:sz w:val="18"/>
        <w:szCs w:val="18"/>
      </w:rPr>
      <w:t xml:space="preserve"> V-A Česká republika - Polsko</w:t>
    </w:r>
  </w:p>
  <w:p w14:paraId="6BD5D15C" w14:textId="77777777" w:rsidR="0023309C" w:rsidRDefault="0023309C" w:rsidP="00DD1D1D">
    <w:pPr>
      <w:spacing w:after="0"/>
      <w:jc w:val="center"/>
      <w:rPr>
        <w:rFonts w:ascii="Arial" w:hAnsi="Arial" w:cs="Arial"/>
        <w:sz w:val="18"/>
        <w:szCs w:val="18"/>
      </w:rPr>
    </w:pPr>
  </w:p>
  <w:p w14:paraId="04CDB6C7" w14:textId="20137A31" w:rsidR="00812933" w:rsidRDefault="00812933" w:rsidP="002330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3pt;height:9.3pt" o:bullet="t">
        <v:imagedata r:id="rId1" o:title="BD10254_"/>
      </v:shape>
    </w:pict>
  </w:numPicBullet>
  <w:abstractNum w:abstractNumId="0" w15:restartNumberingAfterBreak="0">
    <w:nsid w:val="08EC091A"/>
    <w:multiLevelType w:val="hybridMultilevel"/>
    <w:tmpl w:val="517EA8C6"/>
    <w:lvl w:ilvl="0" w:tplc="10945272">
      <w:start w:val="73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A0961"/>
    <w:multiLevelType w:val="hybridMultilevel"/>
    <w:tmpl w:val="6C7408C8"/>
    <w:lvl w:ilvl="0" w:tplc="4886BD8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F0612BC"/>
    <w:multiLevelType w:val="hybridMultilevel"/>
    <w:tmpl w:val="08E8F2C2"/>
    <w:lvl w:ilvl="0" w:tplc="2CDC6B34">
      <w:start w:val="7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C426E"/>
    <w:multiLevelType w:val="hybridMultilevel"/>
    <w:tmpl w:val="1A967324"/>
    <w:lvl w:ilvl="0" w:tplc="C78CF49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25D1E"/>
    <w:multiLevelType w:val="hybridMultilevel"/>
    <w:tmpl w:val="7130B7E2"/>
    <w:lvl w:ilvl="0" w:tplc="DECE2ED8">
      <w:start w:val="73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597B0EEB"/>
    <w:multiLevelType w:val="hybridMultilevel"/>
    <w:tmpl w:val="111EEFC6"/>
    <w:lvl w:ilvl="0" w:tplc="9B2457AE">
      <w:start w:val="7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A4FF6"/>
    <w:multiLevelType w:val="hybridMultilevel"/>
    <w:tmpl w:val="9D52FE16"/>
    <w:lvl w:ilvl="0" w:tplc="66DA58FA">
      <w:start w:val="12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45888"/>
    <w:multiLevelType w:val="hybridMultilevel"/>
    <w:tmpl w:val="4DC87F3C"/>
    <w:lvl w:ilvl="0" w:tplc="D5C8D0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D5C8D0CA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59A6A9F"/>
    <w:multiLevelType w:val="hybridMultilevel"/>
    <w:tmpl w:val="7264C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065737">
    <w:abstractNumId w:val="4"/>
  </w:num>
  <w:num w:numId="2" w16cid:durableId="1432504806">
    <w:abstractNumId w:val="7"/>
  </w:num>
  <w:num w:numId="3" w16cid:durableId="767234176">
    <w:abstractNumId w:val="3"/>
  </w:num>
  <w:num w:numId="4" w16cid:durableId="1097483269">
    <w:abstractNumId w:val="2"/>
  </w:num>
  <w:num w:numId="5" w16cid:durableId="1400861001">
    <w:abstractNumId w:val="5"/>
  </w:num>
  <w:num w:numId="6" w16cid:durableId="379940051">
    <w:abstractNumId w:val="1"/>
  </w:num>
  <w:num w:numId="7" w16cid:durableId="624047023">
    <w:abstractNumId w:val="6"/>
  </w:num>
  <w:num w:numId="8" w16cid:durableId="310983843">
    <w:abstractNumId w:val="0"/>
  </w:num>
  <w:num w:numId="9" w16cid:durableId="1161386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CC"/>
    <w:rsid w:val="000161C5"/>
    <w:rsid w:val="00021033"/>
    <w:rsid w:val="00035CCE"/>
    <w:rsid w:val="0003795B"/>
    <w:rsid w:val="00053C2B"/>
    <w:rsid w:val="00056A1F"/>
    <w:rsid w:val="00057AEB"/>
    <w:rsid w:val="000647E0"/>
    <w:rsid w:val="000648C6"/>
    <w:rsid w:val="00072086"/>
    <w:rsid w:val="00073888"/>
    <w:rsid w:val="00083AED"/>
    <w:rsid w:val="000B1BD5"/>
    <w:rsid w:val="000C1888"/>
    <w:rsid w:val="000C2693"/>
    <w:rsid w:val="000D47DE"/>
    <w:rsid w:val="000E73F2"/>
    <w:rsid w:val="00125FCD"/>
    <w:rsid w:val="001305CA"/>
    <w:rsid w:val="00172281"/>
    <w:rsid w:val="00176469"/>
    <w:rsid w:val="00180CFE"/>
    <w:rsid w:val="00193F8A"/>
    <w:rsid w:val="0019646B"/>
    <w:rsid w:val="001D2544"/>
    <w:rsid w:val="001D75F4"/>
    <w:rsid w:val="00200A10"/>
    <w:rsid w:val="00207E4D"/>
    <w:rsid w:val="0023309C"/>
    <w:rsid w:val="00252B60"/>
    <w:rsid w:val="0026011C"/>
    <w:rsid w:val="00292DED"/>
    <w:rsid w:val="00297227"/>
    <w:rsid w:val="002B0B38"/>
    <w:rsid w:val="002D1370"/>
    <w:rsid w:val="002D4190"/>
    <w:rsid w:val="002E05C1"/>
    <w:rsid w:val="002E6953"/>
    <w:rsid w:val="002F2AD3"/>
    <w:rsid w:val="003301E3"/>
    <w:rsid w:val="003541F8"/>
    <w:rsid w:val="00354D77"/>
    <w:rsid w:val="00372B1A"/>
    <w:rsid w:val="00381EDB"/>
    <w:rsid w:val="00384E3A"/>
    <w:rsid w:val="00387446"/>
    <w:rsid w:val="00393432"/>
    <w:rsid w:val="00394BE3"/>
    <w:rsid w:val="003958E9"/>
    <w:rsid w:val="003A6227"/>
    <w:rsid w:val="003B32DE"/>
    <w:rsid w:val="003F112A"/>
    <w:rsid w:val="004110FF"/>
    <w:rsid w:val="004755C5"/>
    <w:rsid w:val="00493A1B"/>
    <w:rsid w:val="004955BB"/>
    <w:rsid w:val="00496EAC"/>
    <w:rsid w:val="004C30F4"/>
    <w:rsid w:val="004E5FDA"/>
    <w:rsid w:val="00514FB4"/>
    <w:rsid w:val="005212A0"/>
    <w:rsid w:val="00595261"/>
    <w:rsid w:val="005A3122"/>
    <w:rsid w:val="005B0A9D"/>
    <w:rsid w:val="005C40BE"/>
    <w:rsid w:val="005F452A"/>
    <w:rsid w:val="005F735F"/>
    <w:rsid w:val="0061118D"/>
    <w:rsid w:val="00647CCE"/>
    <w:rsid w:val="00651B55"/>
    <w:rsid w:val="00665E01"/>
    <w:rsid w:val="00670028"/>
    <w:rsid w:val="00686835"/>
    <w:rsid w:val="00696BDF"/>
    <w:rsid w:val="0071465A"/>
    <w:rsid w:val="007177DC"/>
    <w:rsid w:val="00717B2E"/>
    <w:rsid w:val="00724D9F"/>
    <w:rsid w:val="007347E1"/>
    <w:rsid w:val="007375A0"/>
    <w:rsid w:val="00755F6C"/>
    <w:rsid w:val="007914FD"/>
    <w:rsid w:val="007C731D"/>
    <w:rsid w:val="00812933"/>
    <w:rsid w:val="00824393"/>
    <w:rsid w:val="008444F6"/>
    <w:rsid w:val="00880829"/>
    <w:rsid w:val="00895824"/>
    <w:rsid w:val="008F09CC"/>
    <w:rsid w:val="00906C2C"/>
    <w:rsid w:val="00920D52"/>
    <w:rsid w:val="00973411"/>
    <w:rsid w:val="009A0380"/>
    <w:rsid w:val="00A1382B"/>
    <w:rsid w:val="00A23B28"/>
    <w:rsid w:val="00A23E66"/>
    <w:rsid w:val="00A44C29"/>
    <w:rsid w:val="00A61DC0"/>
    <w:rsid w:val="00A6379C"/>
    <w:rsid w:val="00A730C6"/>
    <w:rsid w:val="00AB1586"/>
    <w:rsid w:val="00AB1879"/>
    <w:rsid w:val="00B649BA"/>
    <w:rsid w:val="00B7150F"/>
    <w:rsid w:val="00B7757D"/>
    <w:rsid w:val="00BA2415"/>
    <w:rsid w:val="00BA3F77"/>
    <w:rsid w:val="00BA5795"/>
    <w:rsid w:val="00BB5A5A"/>
    <w:rsid w:val="00C17EEF"/>
    <w:rsid w:val="00C242C1"/>
    <w:rsid w:val="00C70CC1"/>
    <w:rsid w:val="00C810C7"/>
    <w:rsid w:val="00CA119B"/>
    <w:rsid w:val="00CA38B9"/>
    <w:rsid w:val="00CB7E1B"/>
    <w:rsid w:val="00CC2CEE"/>
    <w:rsid w:val="00CC7474"/>
    <w:rsid w:val="00D209E9"/>
    <w:rsid w:val="00D3574C"/>
    <w:rsid w:val="00D35E05"/>
    <w:rsid w:val="00D404B5"/>
    <w:rsid w:val="00D502BF"/>
    <w:rsid w:val="00D71A10"/>
    <w:rsid w:val="00D86C1B"/>
    <w:rsid w:val="00DA5B14"/>
    <w:rsid w:val="00DD1D1D"/>
    <w:rsid w:val="00E01AC1"/>
    <w:rsid w:val="00E03A93"/>
    <w:rsid w:val="00E272CE"/>
    <w:rsid w:val="00E372DB"/>
    <w:rsid w:val="00E52D95"/>
    <w:rsid w:val="00E56976"/>
    <w:rsid w:val="00E779BE"/>
    <w:rsid w:val="00E8032F"/>
    <w:rsid w:val="00E831B7"/>
    <w:rsid w:val="00EB3F9C"/>
    <w:rsid w:val="00EC18BB"/>
    <w:rsid w:val="00EC4CBE"/>
    <w:rsid w:val="00ED1DA2"/>
    <w:rsid w:val="00ED7D1D"/>
    <w:rsid w:val="00EF53CD"/>
    <w:rsid w:val="00EF57F0"/>
    <w:rsid w:val="00F252E4"/>
    <w:rsid w:val="00F25C86"/>
    <w:rsid w:val="00F655CD"/>
    <w:rsid w:val="00F73FCD"/>
    <w:rsid w:val="00F820C7"/>
    <w:rsid w:val="00F97B2E"/>
    <w:rsid w:val="00FC0032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B1791"/>
  <w15:docId w15:val="{45FFC6A5-D8BF-40FB-BB97-D3CDF594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6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72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665E01"/>
    <w:pPr>
      <w:keepNext/>
      <w:tabs>
        <w:tab w:val="left" w:pos="567"/>
        <w:tab w:val="left" w:pos="5387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09CC"/>
  </w:style>
  <w:style w:type="paragraph" w:styleId="Zpat">
    <w:name w:val="footer"/>
    <w:basedOn w:val="Normln"/>
    <w:link w:val="ZpatChar"/>
    <w:unhideWhenUsed/>
    <w:rsid w:val="008F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09CC"/>
  </w:style>
  <w:style w:type="paragraph" w:styleId="Textbubliny">
    <w:name w:val="Balloon Text"/>
    <w:basedOn w:val="Normln"/>
    <w:link w:val="TextbublinyChar"/>
    <w:uiPriority w:val="99"/>
    <w:semiHidden/>
    <w:unhideWhenUsed/>
    <w:rsid w:val="008F09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09CC"/>
    <w:rPr>
      <w:rFonts w:ascii="Tahoma" w:hAnsi="Tahoma" w:cs="Tahoma"/>
      <w:sz w:val="16"/>
      <w:szCs w:val="16"/>
    </w:rPr>
  </w:style>
  <w:style w:type="character" w:styleId="Hypertextovodkaz">
    <w:name w:val="Hyperlink"/>
    <w:rsid w:val="008F09CC"/>
    <w:rPr>
      <w:color w:val="0000FF"/>
      <w:u w:val="single"/>
    </w:rPr>
  </w:style>
  <w:style w:type="character" w:customStyle="1" w:styleId="Nadpis4Char">
    <w:name w:val="Nadpis 4 Char"/>
    <w:link w:val="Nadpis4"/>
    <w:rsid w:val="00665E01"/>
    <w:rPr>
      <w:rFonts w:ascii="Times New Roman" w:eastAsia="Times New Roman" w:hAnsi="Times New Roman"/>
      <w:b/>
      <w:sz w:val="24"/>
      <w:u w:val="single"/>
    </w:rPr>
  </w:style>
  <w:style w:type="paragraph" w:styleId="Zkladntext">
    <w:name w:val="Body Text"/>
    <w:basedOn w:val="Normln"/>
    <w:link w:val="ZkladntextChar"/>
    <w:rsid w:val="00665E01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65E01"/>
    <w:rPr>
      <w:rFonts w:ascii="Times New Roman" w:eastAsia="Times New Roman" w:hAnsi="Times New Roman"/>
      <w:sz w:val="24"/>
    </w:rPr>
  </w:style>
  <w:style w:type="character" w:customStyle="1" w:styleId="Nadpis2Char">
    <w:name w:val="Nadpis 2 Char"/>
    <w:link w:val="Nadpis2"/>
    <w:uiPriority w:val="9"/>
    <w:semiHidden/>
    <w:rsid w:val="0029722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no-top">
    <w:name w:val="no-top"/>
    <w:basedOn w:val="Normln"/>
    <w:rsid w:val="0029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F57F0"/>
    <w:rPr>
      <w:b/>
      <w:bCs/>
    </w:rPr>
  </w:style>
  <w:style w:type="paragraph" w:styleId="Odstavecseseznamem">
    <w:name w:val="List Paragraph"/>
    <w:basedOn w:val="Normln"/>
    <w:uiPriority w:val="34"/>
    <w:qFormat/>
    <w:rsid w:val="0006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mailto:valaskova.dagmar@regionbeskydy.cz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Valaškova</cp:lastModifiedBy>
  <cp:revision>2</cp:revision>
  <cp:lastPrinted>2020-07-20T09:49:00Z</cp:lastPrinted>
  <dcterms:created xsi:type="dcterms:W3CDTF">2022-07-12T14:12:00Z</dcterms:created>
  <dcterms:modified xsi:type="dcterms:W3CDTF">2022-07-12T14:12:00Z</dcterms:modified>
</cp:coreProperties>
</file>